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BE" w:rsidRPr="00E47A62" w:rsidRDefault="009032BE" w:rsidP="009032BE">
      <w:pPr>
        <w:outlineLvl w:val="0"/>
        <w:rPr>
          <w:b/>
          <w:sz w:val="18"/>
          <w:szCs w:val="18"/>
        </w:rPr>
      </w:pPr>
      <w:r w:rsidRPr="00324804">
        <w:rPr>
          <w:b/>
          <w:sz w:val="18"/>
          <w:szCs w:val="18"/>
        </w:rPr>
        <w:t xml:space="preserve">WYMAGANIA </w:t>
      </w:r>
      <w:r>
        <w:rPr>
          <w:b/>
          <w:sz w:val="18"/>
          <w:szCs w:val="18"/>
        </w:rPr>
        <w:t xml:space="preserve">EDUKACYJNE </w:t>
      </w:r>
      <w:r w:rsidRPr="00324804">
        <w:rPr>
          <w:b/>
          <w:sz w:val="18"/>
          <w:szCs w:val="18"/>
        </w:rPr>
        <w:t>NA POSZCZEGÓLNE OCENY Z JĘZYKA ANGIELSKIEGO w klasie I</w:t>
      </w:r>
      <w:r>
        <w:rPr>
          <w:b/>
          <w:sz w:val="18"/>
          <w:szCs w:val="18"/>
        </w:rPr>
        <w:t>I</w:t>
      </w:r>
    </w:p>
    <w:p w:rsidR="009032BE" w:rsidRPr="000E47CE" w:rsidRDefault="009032BE" w:rsidP="009032BE">
      <w:pPr>
        <w:rPr>
          <w:sz w:val="18"/>
          <w:szCs w:val="1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9032BE" w:rsidRPr="000E47CE" w:rsidTr="00E7655E">
        <w:tc>
          <w:tcPr>
            <w:tcW w:w="3168" w:type="dxa"/>
          </w:tcPr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Celujący</w:t>
            </w:r>
          </w:p>
        </w:tc>
        <w:tc>
          <w:tcPr>
            <w:tcW w:w="6044" w:type="dxa"/>
          </w:tcPr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Uczeń: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 łatwością zapamiętuje poznane słownictwo;</w:t>
            </w:r>
            <w:r>
              <w:rPr>
                <w:sz w:val="18"/>
                <w:szCs w:val="18"/>
              </w:rPr>
              <w:t>( nazwy zabawek, kolory, nazwy części twarzy, części ciała, pomieszczenia w domu, nazwy mebli, czynności, nazwy zwierząt, nazwy produktów spożywczych, nazwy członków rodziny, nazwy ubrań)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rozpoznaje i rozumie słowa z bajek i historyjek;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bezbłędnie operuje poznanymi strukturami gramatycznymi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rozumie kluczowe informacje w różnorodnych tekstach słuchanych oraz informacje wykraczające poza polecenia podane w konkretnych ćwiczeniach;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 łatwością rozumie polecenia nauczyciela.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 łatwością powtarza wyrazy i zdania za nauczycielem lub nagraniem;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bezbłędnie naśladuje wymowę angielską;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bezbłędnie odpowiada na pytania pojedynczymi słowami lub stałymi zwrotami i wyrażeniami;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znakomicie czyta krótkie i proste teksty;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 łatwością rozpoznaje powtarzane często polecenia pisemne;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bezbłędnie czyta proste zdania.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bezbłędnie przepisuje wyrazy oraz proste zdania z tablicy;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samodzielnie wstawia wyrazy w luki w tekście.</w:t>
            </w:r>
          </w:p>
        </w:tc>
      </w:tr>
      <w:tr w:rsidR="009032BE" w:rsidRPr="000E47CE" w:rsidTr="00E7655E">
        <w:tc>
          <w:tcPr>
            <w:tcW w:w="3168" w:type="dxa"/>
          </w:tcPr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Bardzo dobry</w:t>
            </w:r>
          </w:p>
        </w:tc>
        <w:tc>
          <w:tcPr>
            <w:tcW w:w="6044" w:type="dxa"/>
          </w:tcPr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Uczeń: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zapamiętuje wprowadzone słownictwo bez większych trudności; ;</w:t>
            </w:r>
            <w:r>
              <w:rPr>
                <w:sz w:val="18"/>
                <w:szCs w:val="18"/>
              </w:rPr>
              <w:t>( nazwy zabawek, kolory, nazwy części twarzy, części ciała, pomieszczenia w domu, nazwy mebli, czynności, nazwy zwierząt, nazwy produktów spożywczych, nazwy członków rodziny, nazwy ubrań)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rozpoznaje i rozumie słowa z bajek i historyjek;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poprawnie operuje poznanymi strukturami gramatycznymi.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wydobywa znaczną większość kluczowych informacji z tekstu słuchanego;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rozumie polecenia nauczyciela.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powtarza wyrazy i zdania za nauczycielem lub nagraniem;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poprawnie naśladuje wymowę angielską;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odpowiada na pytania pojedynczymi słowami lub stałymi zwrotami i wyrażeniami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czyta krótkie i proste teksty;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rozumie powtarzane często polecenia pisemne;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zadowalająco czyta proste zdania.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poprawnie przepisuje wyrazy oraz krótkie zdania z tablicy;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bezbłędnie wstawia wyrazy w luki w tekście na podstawie podanego wzoru.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</w:t>
            </w:r>
          </w:p>
        </w:tc>
      </w:tr>
      <w:tr w:rsidR="009032BE" w:rsidRPr="000E47CE" w:rsidTr="00E7655E">
        <w:tc>
          <w:tcPr>
            <w:tcW w:w="3168" w:type="dxa"/>
          </w:tcPr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Dobry</w:t>
            </w:r>
          </w:p>
        </w:tc>
        <w:tc>
          <w:tcPr>
            <w:tcW w:w="6044" w:type="dxa"/>
          </w:tcPr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Uczeń: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dość dobrze zapamiętuje krótkie i proste wyrazy, natomiast dłuższe przyswaja dłużej;</w:t>
            </w:r>
            <w:r>
              <w:rPr>
                <w:sz w:val="18"/>
                <w:szCs w:val="18"/>
              </w:rPr>
              <w:t>(nazwy zabawek, kolory, nazwy części twarzy, części ciała, pomieszczenia w domu, nazwy mebli, czynności, nazwy zwierząt, nazwy produktów spożywczych, nazwy członków rodziny, nazwy ubrań)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rozpoznaje i rozumie większość słów z bajek i historyjek, choć nie wszystkie potrafi użyć;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dość dobrze operuje niektórymi strukturami gramatycznymi.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rozumie tylko część słuchanych tekstów;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wydobywa większość potrzebnych informacji z tekstu słuchanego;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rozumie znaczną większość poleceń wydawanych przez  nauczyciela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-- przeważnie z powodzeniem powtarza wyrazy i zdania za nauczycielem lub nagraniem;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dość dobrze naśladuje wymowę angielską;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na ogół poprawnie odpowiada na pytania, używając pojedynczych słów lub stałych zwrotów i wyrażeń.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dość dobrze czyta krótkie i proste teksty;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rozumie większość powtarzanych często poleceń pisemnych;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 małą pomocą nauczyciela czyta głośno proste zdania.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dość dobrze przepisuje pojedyncze wyrazy oraz krótkie zdania z tablicy;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wstawia wyrazy w luki na podstawie podanego wzoru.</w:t>
            </w:r>
          </w:p>
        </w:tc>
      </w:tr>
      <w:tr w:rsidR="009032BE" w:rsidRPr="000E47CE" w:rsidTr="00E7655E">
        <w:tc>
          <w:tcPr>
            <w:tcW w:w="3168" w:type="dxa"/>
          </w:tcPr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Dostateczny</w:t>
            </w:r>
          </w:p>
        </w:tc>
        <w:tc>
          <w:tcPr>
            <w:tcW w:w="6044" w:type="dxa"/>
          </w:tcPr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Uczeń: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zapamiętuje i rozumie tylko część poznanego słownictwa; ;</w:t>
            </w:r>
            <w:r>
              <w:rPr>
                <w:sz w:val="18"/>
                <w:szCs w:val="18"/>
              </w:rPr>
              <w:t>( nazwy zabawek, kolory, nazwy części twarzy, części ciała, pomieszczenia w domu, nazwy mebli, czynności, nazwy zwierząt, nazwy produktów spożywczych, nazwy członków rodziny, nazwy ubrań)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 pomocą nauczyciela rozpoznaje słowa w bajkach i historyjkach;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lastRenderedPageBreak/>
              <w:t>- operuje niedużą ilością prostych struktur gramatycznych.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</w:t>
            </w:r>
            <w:r w:rsidRPr="000E47CE">
              <w:rPr>
                <w:b/>
                <w:sz w:val="18"/>
                <w:szCs w:val="18"/>
              </w:rPr>
              <w:t xml:space="preserve">- </w:t>
            </w:r>
            <w:r w:rsidRPr="000E47CE">
              <w:rPr>
                <w:sz w:val="18"/>
                <w:szCs w:val="18"/>
              </w:rPr>
              <w:t>bardzo rzadko rozumie ogólny sens tekstów słuchanych;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sporadycznie wydobywa najważniejsze informacje z tekstu słuchanego;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rozumie polecenia nauczyciela najczęściej przy jego pomocy.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 trudem powtarza wyrazy i zdania za nauczycielem lub nagraniem;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 pomocą nauczyciela sporadycznie odpowiada na pytania pojedynczymi słowami lub stałymi zwrotami i wyrażeniami.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 trudem czyta krótkie i proste t</w:t>
            </w:r>
            <w:r>
              <w:rPr>
                <w:sz w:val="18"/>
                <w:szCs w:val="18"/>
              </w:rPr>
              <w:t xml:space="preserve">eksty </w:t>
            </w:r>
            <w:r w:rsidRPr="000E47CE">
              <w:rPr>
                <w:sz w:val="18"/>
                <w:szCs w:val="18"/>
              </w:rPr>
              <w:t>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rozumie nieznaczną część powtarzanych często poleceń pisemnych.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 pomocą nauczyciela przepisuje pojedyncze wyrazy z tablicy;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ma trudności z wstawieniem wyrazów w luki nawet na podstawie podanego wzoru</w:t>
            </w:r>
          </w:p>
        </w:tc>
      </w:tr>
      <w:tr w:rsidR="009032BE" w:rsidRPr="000E47CE" w:rsidTr="00E7655E">
        <w:trPr>
          <w:trHeight w:val="3945"/>
        </w:trPr>
        <w:tc>
          <w:tcPr>
            <w:tcW w:w="3168" w:type="dxa"/>
          </w:tcPr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Dopuszczający</w:t>
            </w: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</w:p>
        </w:tc>
        <w:tc>
          <w:tcPr>
            <w:tcW w:w="6044" w:type="dxa"/>
          </w:tcPr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Uczeń: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</w:t>
            </w:r>
            <w:r>
              <w:rPr>
                <w:sz w:val="18"/>
                <w:szCs w:val="18"/>
              </w:rPr>
              <w:t>apamiętuje i rozumie bardzo małą część</w:t>
            </w:r>
            <w:r w:rsidRPr="000E47CE">
              <w:rPr>
                <w:sz w:val="18"/>
                <w:szCs w:val="18"/>
              </w:rPr>
              <w:t xml:space="preserve"> poznanego słownictwa; ;</w:t>
            </w:r>
            <w:r>
              <w:rPr>
                <w:sz w:val="18"/>
                <w:szCs w:val="18"/>
              </w:rPr>
              <w:t>( nazwy zabawek, kolory, nazwy części twarzy, części ciała, pomieszczenia w domu, nazwy mebli, czynności, nazwy zwierząt, nazwy produktów spożywczych, nazwy członków rodziny, nazwy ubrań)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 xml:space="preserve">- z </w:t>
            </w:r>
            <w:r>
              <w:rPr>
                <w:sz w:val="18"/>
                <w:szCs w:val="18"/>
              </w:rPr>
              <w:t xml:space="preserve">dużą </w:t>
            </w:r>
            <w:r w:rsidRPr="000E47CE">
              <w:rPr>
                <w:sz w:val="18"/>
                <w:szCs w:val="18"/>
              </w:rPr>
              <w:t>pomocą nauczyciela rozpoznaje słowa w bajkach i historyjkach;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słabo</w:t>
            </w:r>
            <w:r w:rsidRPr="000E47CE">
              <w:rPr>
                <w:sz w:val="18"/>
                <w:szCs w:val="18"/>
              </w:rPr>
              <w:t xml:space="preserve"> operuje niedużą ilością prostych struktur gramatycznych.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</w:t>
            </w:r>
            <w:r w:rsidRPr="000E47CE">
              <w:rPr>
                <w:b/>
                <w:sz w:val="18"/>
                <w:szCs w:val="18"/>
              </w:rPr>
              <w:t xml:space="preserve">- </w:t>
            </w:r>
            <w:r w:rsidRPr="000E47CE">
              <w:rPr>
                <w:sz w:val="18"/>
                <w:szCs w:val="18"/>
              </w:rPr>
              <w:t>bardzo rzadko rozumie ogólny sens tekstów słuchanych;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bardzo rzadko</w:t>
            </w:r>
            <w:r w:rsidRPr="000E47CE">
              <w:rPr>
                <w:sz w:val="18"/>
                <w:szCs w:val="18"/>
              </w:rPr>
              <w:t xml:space="preserve"> wydobywa najważniejsze informacje z tekstu słuchanego;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słabo </w:t>
            </w:r>
            <w:r w:rsidRPr="000E47CE">
              <w:rPr>
                <w:sz w:val="18"/>
                <w:szCs w:val="18"/>
              </w:rPr>
              <w:t>rozumie p</w:t>
            </w:r>
            <w:r>
              <w:rPr>
                <w:sz w:val="18"/>
                <w:szCs w:val="18"/>
              </w:rPr>
              <w:t xml:space="preserve">olecenia nauczyciela nawet </w:t>
            </w:r>
            <w:r w:rsidRPr="000E47CE">
              <w:rPr>
                <w:sz w:val="18"/>
                <w:szCs w:val="18"/>
              </w:rPr>
              <w:t xml:space="preserve"> przy jego pomocy.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 trudem</w:t>
            </w:r>
            <w:r>
              <w:rPr>
                <w:sz w:val="18"/>
                <w:szCs w:val="18"/>
              </w:rPr>
              <w:t xml:space="preserve"> i mało poprawnie</w:t>
            </w:r>
            <w:r w:rsidRPr="000E47CE">
              <w:rPr>
                <w:sz w:val="18"/>
                <w:szCs w:val="18"/>
              </w:rPr>
              <w:t xml:space="preserve"> powtarza wyrazy i zdania za nauczycielem lub nagraniem;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</w:t>
            </w:r>
            <w:r>
              <w:rPr>
                <w:sz w:val="18"/>
                <w:szCs w:val="18"/>
              </w:rPr>
              <w:t xml:space="preserve"> pomocą nauczyciela bardzo rzadko</w:t>
            </w:r>
            <w:r w:rsidRPr="000E47CE">
              <w:rPr>
                <w:sz w:val="18"/>
                <w:szCs w:val="18"/>
              </w:rPr>
              <w:t xml:space="preserve"> odpowiada na pytania pojedynczymi słowami lub stałymi zwrotami i wyrażeniami.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 trudem czyta krótkie i proste teksty nawet z pomocą nauczyciela;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rozumie nieznaczną część powtarzanych często poleceń pisemnych.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z pomocą nauczyciela przepisuje pojedyncze wyrazy z tablicy;</w:t>
            </w:r>
          </w:p>
          <w:p w:rsidR="009032BE" w:rsidRPr="000E47CE" w:rsidRDefault="009032BE" w:rsidP="00E7655E">
            <w:pPr>
              <w:jc w:val="both"/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- ma trudności z wstawieniem wyrazów w luki nawet na podstawie podanego wzoru</w:t>
            </w:r>
          </w:p>
        </w:tc>
      </w:tr>
      <w:tr w:rsidR="009032BE" w:rsidRPr="000E47CE" w:rsidTr="00E7655E">
        <w:trPr>
          <w:trHeight w:val="1268"/>
        </w:trPr>
        <w:tc>
          <w:tcPr>
            <w:tcW w:w="3168" w:type="dxa"/>
          </w:tcPr>
          <w:p w:rsidR="009032BE" w:rsidRDefault="009032BE" w:rsidP="00E7655E">
            <w:pPr>
              <w:rPr>
                <w:sz w:val="18"/>
                <w:szCs w:val="18"/>
              </w:rPr>
            </w:pPr>
          </w:p>
          <w:p w:rsidR="009032BE" w:rsidRDefault="009032BE" w:rsidP="00E7655E">
            <w:pPr>
              <w:rPr>
                <w:sz w:val="18"/>
                <w:szCs w:val="18"/>
              </w:rPr>
            </w:pPr>
            <w:r w:rsidRPr="000E47CE">
              <w:rPr>
                <w:sz w:val="18"/>
                <w:szCs w:val="18"/>
              </w:rPr>
              <w:t>Niedostateczny</w:t>
            </w:r>
          </w:p>
        </w:tc>
        <w:tc>
          <w:tcPr>
            <w:tcW w:w="6044" w:type="dxa"/>
          </w:tcPr>
          <w:p w:rsidR="009032BE" w:rsidRPr="000E47CE" w:rsidRDefault="009032BE" w:rsidP="00E7655E">
            <w:pPr>
              <w:jc w:val="both"/>
              <w:rPr>
                <w:sz w:val="18"/>
                <w:szCs w:val="18"/>
              </w:rPr>
            </w:pPr>
            <w:r w:rsidRPr="000E47CE">
              <w:rPr>
                <w:b/>
                <w:sz w:val="18"/>
                <w:szCs w:val="18"/>
              </w:rPr>
              <w:t xml:space="preserve">Uczeń otrzymuje ocenę niedostateczną z każdej sprawności </w:t>
            </w:r>
            <w:r w:rsidRPr="000E47CE">
              <w:rPr>
                <w:sz w:val="18"/>
                <w:szCs w:val="18"/>
              </w:rPr>
              <w:t>jeśli nawet przy pomocy nauczyciela nie potrafi wykonać prostych poleceń wymagających zastosowania podstawowych umiejętności. Braki w wiedzy są na tyle duże, że nie rokują nadziei na ich usunięcie nawet przy pomocy nauczyciela w dłuższym okresie czasu. Uczeń nie wykazuje zadowalającej aktywności poznawczej i chęci do pracy.</w:t>
            </w:r>
          </w:p>
          <w:p w:rsidR="009032BE" w:rsidRPr="000E47CE" w:rsidRDefault="009032BE" w:rsidP="00E7655E">
            <w:pPr>
              <w:rPr>
                <w:sz w:val="18"/>
                <w:szCs w:val="18"/>
              </w:rPr>
            </w:pPr>
          </w:p>
        </w:tc>
      </w:tr>
    </w:tbl>
    <w:p w:rsidR="00933D85" w:rsidRDefault="00933D85" w:rsidP="009032BE">
      <w:pPr>
        <w:pStyle w:val="NormalnyWeb"/>
        <w:outlineLvl w:val="0"/>
        <w:rPr>
          <w:b/>
          <w:sz w:val="18"/>
          <w:szCs w:val="18"/>
        </w:rPr>
      </w:pPr>
    </w:p>
    <w:p w:rsidR="00933D85" w:rsidRDefault="00933D85" w:rsidP="009032BE">
      <w:pPr>
        <w:pStyle w:val="NormalnyWeb"/>
        <w:outlineLvl w:val="0"/>
        <w:rPr>
          <w:b/>
          <w:sz w:val="18"/>
          <w:szCs w:val="18"/>
        </w:rPr>
      </w:pPr>
    </w:p>
    <w:p w:rsidR="009032BE" w:rsidRPr="00505293" w:rsidRDefault="009032BE" w:rsidP="009032BE">
      <w:pPr>
        <w:pStyle w:val="NormalnyWeb"/>
        <w:outlineLvl w:val="0"/>
        <w:rPr>
          <w:sz w:val="18"/>
          <w:szCs w:val="18"/>
        </w:rPr>
      </w:pPr>
      <w:r w:rsidRPr="00505293">
        <w:rPr>
          <w:b/>
          <w:sz w:val="18"/>
          <w:szCs w:val="18"/>
        </w:rPr>
        <w:t>Sposoby s</w:t>
      </w:r>
      <w:r>
        <w:rPr>
          <w:b/>
          <w:sz w:val="18"/>
          <w:szCs w:val="18"/>
        </w:rPr>
        <w:t xml:space="preserve">prawdzania osiągnięć edukacyjnych </w:t>
      </w:r>
      <w:r w:rsidRPr="00505293">
        <w:rPr>
          <w:b/>
          <w:sz w:val="18"/>
          <w:szCs w:val="18"/>
        </w:rPr>
        <w:t xml:space="preserve"> uczniów:</w:t>
      </w:r>
      <w:r w:rsidRPr="00505293">
        <w:rPr>
          <w:sz w:val="18"/>
          <w:szCs w:val="18"/>
        </w:rPr>
        <w:t xml:space="preserve"> Uczeń otrzymuje oceny za:</w:t>
      </w:r>
    </w:p>
    <w:p w:rsidR="009032BE" w:rsidRPr="00505293" w:rsidRDefault="009032BE" w:rsidP="009032BE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505293">
        <w:rPr>
          <w:sz w:val="18"/>
          <w:szCs w:val="18"/>
        </w:rPr>
        <w:t>sprawdziany lub testy – (po każdym rozdziale, forma: dyktando obrazkowe lub liczbowe, numerowanie, podpisywanie itd.)</w:t>
      </w:r>
    </w:p>
    <w:p w:rsidR="009032BE" w:rsidRPr="00505293" w:rsidRDefault="009032BE" w:rsidP="009032BE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505293">
        <w:rPr>
          <w:sz w:val="18"/>
          <w:szCs w:val="18"/>
        </w:rPr>
        <w:t>odpowiedzi ustne (np.  rymowanka, znajomość słów i struktur, wypowiedź, rozmowa, czytanie - sprawdzane w trakcie lekcji)</w:t>
      </w:r>
    </w:p>
    <w:p w:rsidR="009032BE" w:rsidRPr="00505293" w:rsidRDefault="009032BE" w:rsidP="009032BE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505293">
        <w:rPr>
          <w:sz w:val="18"/>
          <w:szCs w:val="18"/>
        </w:rPr>
        <w:t>słuchanie ( np. dyktando obrazkowe, wykonywanie ćwiczeń na podstawie nagrań audio – sprawdzane w trakcie lekcji)</w:t>
      </w:r>
    </w:p>
    <w:p w:rsidR="009032BE" w:rsidRPr="00505293" w:rsidRDefault="009032BE" w:rsidP="009032BE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505293">
        <w:rPr>
          <w:sz w:val="18"/>
          <w:szCs w:val="18"/>
        </w:rPr>
        <w:t>kartkówki ze słownictwa</w:t>
      </w:r>
    </w:p>
    <w:p w:rsidR="009032BE" w:rsidRPr="00505293" w:rsidRDefault="009032BE" w:rsidP="009032BE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505293">
        <w:rPr>
          <w:sz w:val="18"/>
          <w:szCs w:val="18"/>
        </w:rPr>
        <w:t>praca projektowa</w:t>
      </w:r>
    </w:p>
    <w:p w:rsidR="009032BE" w:rsidRPr="00505293" w:rsidRDefault="009032BE" w:rsidP="00933D85">
      <w:pPr>
        <w:pStyle w:val="NormalnyWeb"/>
        <w:numPr>
          <w:ilvl w:val="0"/>
          <w:numId w:val="2"/>
        </w:numPr>
        <w:jc w:val="both"/>
        <w:rPr>
          <w:sz w:val="18"/>
          <w:szCs w:val="18"/>
        </w:rPr>
      </w:pPr>
      <w:r w:rsidRPr="00505293">
        <w:rPr>
          <w:sz w:val="18"/>
          <w:szCs w:val="18"/>
        </w:rPr>
        <w:t xml:space="preserve">Informacje o postępach ucznia są jawne i odnotowywane są w dzienniku klasowym oraz w </w:t>
      </w:r>
      <w:proofErr w:type="spellStart"/>
      <w:r w:rsidRPr="00505293">
        <w:rPr>
          <w:sz w:val="18"/>
          <w:szCs w:val="18"/>
        </w:rPr>
        <w:t>Librusie</w:t>
      </w:r>
      <w:proofErr w:type="spellEnd"/>
      <w:r w:rsidRPr="00505293">
        <w:rPr>
          <w:sz w:val="18"/>
          <w:szCs w:val="18"/>
        </w:rPr>
        <w:t>.</w:t>
      </w:r>
    </w:p>
    <w:p w:rsidR="00933D85" w:rsidRPr="00933D85" w:rsidRDefault="00933D85" w:rsidP="00933D85">
      <w:pPr>
        <w:pStyle w:val="NormalnyWeb"/>
        <w:numPr>
          <w:ilvl w:val="0"/>
          <w:numId w:val="2"/>
        </w:numPr>
        <w:jc w:val="both"/>
        <w:rPr>
          <w:sz w:val="18"/>
          <w:szCs w:val="18"/>
        </w:rPr>
      </w:pPr>
      <w:r w:rsidRPr="00933D85">
        <w:rPr>
          <w:sz w:val="18"/>
          <w:szCs w:val="18"/>
        </w:rPr>
        <w:t>Sprawdzone,  ocenione  i  omówione  pisemne  prace  kontrolne  (sprawdziany)  ucznia  są  przekazane uczniowi.   Rodzic  potwierdza  podpisem  zapoznanie   się  z   wynikiem  pisemnej  pracy  kontrolnej (sprawdzianu), którą uczeń ma obowiązek zwrócić nauczycielowi przedmiotu na następnej lekcji</w:t>
      </w:r>
      <w:r w:rsidRPr="00933D85">
        <w:rPr>
          <w:sz w:val="18"/>
          <w:szCs w:val="18"/>
        </w:rPr>
        <w:t>.</w:t>
      </w:r>
    </w:p>
    <w:p w:rsidR="00933D85" w:rsidRPr="00933D85" w:rsidRDefault="00933D85" w:rsidP="00933D85">
      <w:pPr>
        <w:pStyle w:val="NormalnyWeb"/>
        <w:numPr>
          <w:ilvl w:val="0"/>
          <w:numId w:val="2"/>
        </w:numPr>
        <w:jc w:val="both"/>
        <w:rPr>
          <w:sz w:val="18"/>
          <w:szCs w:val="18"/>
        </w:rPr>
      </w:pPr>
      <w:r w:rsidRPr="00933D85">
        <w:rPr>
          <w:sz w:val="18"/>
          <w:szCs w:val="18"/>
        </w:rPr>
        <w:t>Pozostałe  pisemne  formy  sprawdzania  osiągnięć  edukacyjnych  uczniów  (kartkówki,  dyktanda,  prace projektowe)  wklejane  są  do  zeszytu  ucznia.  Rodzic  potwierdza  podpisem  zapoznanie  się  z  wynikiem pisemnej pracy dziecka, w miarę możliwość na następną lekcję.</w:t>
      </w:r>
    </w:p>
    <w:p w:rsidR="00933D85" w:rsidRPr="00933D85" w:rsidRDefault="00933D85" w:rsidP="00933D85">
      <w:pPr>
        <w:pStyle w:val="NormalnyWeb"/>
        <w:numPr>
          <w:ilvl w:val="0"/>
          <w:numId w:val="2"/>
        </w:numPr>
        <w:jc w:val="both"/>
        <w:rPr>
          <w:sz w:val="18"/>
          <w:szCs w:val="18"/>
        </w:rPr>
      </w:pPr>
      <w:r w:rsidRPr="00933D85">
        <w:rPr>
          <w:sz w:val="18"/>
          <w:szCs w:val="18"/>
        </w:rPr>
        <w:t>Informacje  dotyczące  wymagań edukacyjnych na  poszczególne  oceny (ogólnych i szczegółowych) oraz sposobów  sprawdzania  osiągnięć  uczniów  z  języka  angielskiego  dostępne  są  na  stronie  internetowej szkoły</w:t>
      </w:r>
      <w:r>
        <w:rPr>
          <w:sz w:val="18"/>
          <w:szCs w:val="18"/>
        </w:rPr>
        <w:t>.</w:t>
      </w:r>
    </w:p>
    <w:p w:rsidR="009032BE" w:rsidRPr="00505293" w:rsidRDefault="009032BE" w:rsidP="00933D85">
      <w:pPr>
        <w:pStyle w:val="NormalnyWeb"/>
        <w:numPr>
          <w:ilvl w:val="0"/>
          <w:numId w:val="2"/>
        </w:numPr>
        <w:jc w:val="both"/>
        <w:rPr>
          <w:sz w:val="18"/>
          <w:szCs w:val="18"/>
        </w:rPr>
      </w:pPr>
      <w:r w:rsidRPr="00505293">
        <w:rPr>
          <w:sz w:val="18"/>
          <w:szCs w:val="18"/>
        </w:rPr>
        <w:t xml:space="preserve">Obowiązuje skala ocen od 1 do 6. Punktacja stosowana podczas testów i kartkówek przedstawiona jest poniżej: </w:t>
      </w:r>
    </w:p>
    <w:tbl>
      <w:tblPr>
        <w:tblW w:w="0" w:type="auto"/>
        <w:tblInd w:w="1809" w:type="dxa"/>
        <w:tblLook w:val="01E0" w:firstRow="1" w:lastRow="1" w:firstColumn="1" w:lastColumn="1" w:noHBand="0" w:noVBand="0"/>
      </w:tblPr>
      <w:tblGrid>
        <w:gridCol w:w="995"/>
        <w:gridCol w:w="2159"/>
        <w:gridCol w:w="1059"/>
        <w:gridCol w:w="3266"/>
      </w:tblGrid>
      <w:tr w:rsidR="009032BE" w:rsidRPr="00505293" w:rsidTr="00E7655E">
        <w:tc>
          <w:tcPr>
            <w:tcW w:w="1027" w:type="dxa"/>
          </w:tcPr>
          <w:p w:rsidR="009032BE" w:rsidRPr="00505293" w:rsidRDefault="009032BE" w:rsidP="00965644">
            <w:pPr>
              <w:spacing w:line="360" w:lineRule="auto"/>
              <w:rPr>
                <w:rStyle w:val="postbody"/>
                <w:b/>
                <w:sz w:val="18"/>
                <w:szCs w:val="18"/>
              </w:rPr>
            </w:pPr>
            <w:r w:rsidRPr="00505293">
              <w:rPr>
                <w:rStyle w:val="postbody"/>
                <w:b/>
                <w:sz w:val="18"/>
                <w:szCs w:val="18"/>
              </w:rPr>
              <w:lastRenderedPageBreak/>
              <w:t xml:space="preserve">0- </w:t>
            </w:r>
            <w:r w:rsidR="00965644">
              <w:rPr>
                <w:rStyle w:val="postbody"/>
                <w:b/>
                <w:sz w:val="18"/>
                <w:szCs w:val="18"/>
              </w:rPr>
              <w:t>32</w:t>
            </w:r>
            <w:r w:rsidRPr="00505293">
              <w:rPr>
                <w:rStyle w:val="postbody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2280" w:type="dxa"/>
          </w:tcPr>
          <w:p w:rsidR="009032BE" w:rsidRPr="00505293" w:rsidRDefault="009032BE" w:rsidP="00E7655E">
            <w:pPr>
              <w:spacing w:line="360" w:lineRule="auto"/>
              <w:rPr>
                <w:rStyle w:val="postbody"/>
                <w:b/>
                <w:sz w:val="18"/>
                <w:szCs w:val="18"/>
              </w:rPr>
            </w:pPr>
            <w:proofErr w:type="spellStart"/>
            <w:r w:rsidRPr="00505293">
              <w:rPr>
                <w:rStyle w:val="postbody"/>
                <w:b/>
                <w:sz w:val="18"/>
                <w:szCs w:val="18"/>
              </w:rPr>
              <w:t>ndst</w:t>
            </w:r>
            <w:proofErr w:type="spellEnd"/>
          </w:p>
        </w:tc>
        <w:tc>
          <w:tcPr>
            <w:tcW w:w="1088" w:type="dxa"/>
          </w:tcPr>
          <w:p w:rsidR="009032BE" w:rsidRPr="00505293" w:rsidRDefault="00965644" w:rsidP="00E7655E">
            <w:pPr>
              <w:spacing w:line="360" w:lineRule="auto"/>
              <w:rPr>
                <w:rStyle w:val="postbody"/>
                <w:b/>
                <w:sz w:val="18"/>
                <w:szCs w:val="18"/>
              </w:rPr>
            </w:pPr>
            <w:r>
              <w:rPr>
                <w:rStyle w:val="postbody"/>
                <w:b/>
                <w:sz w:val="18"/>
                <w:szCs w:val="18"/>
              </w:rPr>
              <w:t>75- 89</w:t>
            </w:r>
            <w:r w:rsidR="009032BE" w:rsidRPr="00505293">
              <w:rPr>
                <w:rStyle w:val="postbody"/>
                <w:b/>
                <w:sz w:val="18"/>
                <w:szCs w:val="18"/>
              </w:rPr>
              <w:t>%</w:t>
            </w:r>
          </w:p>
        </w:tc>
        <w:tc>
          <w:tcPr>
            <w:tcW w:w="3472" w:type="dxa"/>
          </w:tcPr>
          <w:p w:rsidR="009032BE" w:rsidRPr="00505293" w:rsidRDefault="009032BE" w:rsidP="00E7655E">
            <w:pPr>
              <w:spacing w:line="360" w:lineRule="auto"/>
              <w:rPr>
                <w:rStyle w:val="postbody"/>
                <w:b/>
                <w:sz w:val="18"/>
                <w:szCs w:val="18"/>
              </w:rPr>
            </w:pPr>
            <w:proofErr w:type="spellStart"/>
            <w:r w:rsidRPr="00505293">
              <w:rPr>
                <w:rStyle w:val="postbody"/>
                <w:b/>
                <w:sz w:val="18"/>
                <w:szCs w:val="18"/>
              </w:rPr>
              <w:t>db</w:t>
            </w:r>
            <w:proofErr w:type="spellEnd"/>
          </w:p>
        </w:tc>
      </w:tr>
      <w:tr w:rsidR="009032BE" w:rsidRPr="00505293" w:rsidTr="00E7655E">
        <w:tc>
          <w:tcPr>
            <w:tcW w:w="1027" w:type="dxa"/>
          </w:tcPr>
          <w:p w:rsidR="009032BE" w:rsidRPr="00505293" w:rsidRDefault="00965644" w:rsidP="00E7655E">
            <w:pPr>
              <w:spacing w:line="360" w:lineRule="auto"/>
              <w:rPr>
                <w:rStyle w:val="postbody"/>
                <w:b/>
                <w:sz w:val="18"/>
                <w:szCs w:val="18"/>
              </w:rPr>
            </w:pPr>
            <w:r>
              <w:rPr>
                <w:rStyle w:val="postbody"/>
                <w:b/>
                <w:sz w:val="18"/>
                <w:szCs w:val="18"/>
              </w:rPr>
              <w:t>33- 50</w:t>
            </w:r>
            <w:r w:rsidR="009032BE" w:rsidRPr="00505293">
              <w:rPr>
                <w:rStyle w:val="postbody"/>
                <w:b/>
                <w:sz w:val="18"/>
                <w:szCs w:val="18"/>
              </w:rPr>
              <w:t>%</w:t>
            </w:r>
          </w:p>
        </w:tc>
        <w:tc>
          <w:tcPr>
            <w:tcW w:w="2280" w:type="dxa"/>
          </w:tcPr>
          <w:p w:rsidR="009032BE" w:rsidRPr="00505293" w:rsidRDefault="009032BE" w:rsidP="00E7655E">
            <w:pPr>
              <w:spacing w:line="360" w:lineRule="auto"/>
              <w:rPr>
                <w:rStyle w:val="postbody"/>
                <w:b/>
                <w:sz w:val="18"/>
                <w:szCs w:val="18"/>
              </w:rPr>
            </w:pPr>
            <w:proofErr w:type="spellStart"/>
            <w:r w:rsidRPr="00505293">
              <w:rPr>
                <w:rStyle w:val="postbody"/>
                <w:b/>
                <w:sz w:val="18"/>
                <w:szCs w:val="18"/>
              </w:rPr>
              <w:t>dop</w:t>
            </w:r>
            <w:proofErr w:type="spellEnd"/>
          </w:p>
        </w:tc>
        <w:tc>
          <w:tcPr>
            <w:tcW w:w="1088" w:type="dxa"/>
          </w:tcPr>
          <w:p w:rsidR="009032BE" w:rsidRPr="00505293" w:rsidRDefault="00965644" w:rsidP="00E7655E">
            <w:pPr>
              <w:spacing w:line="360" w:lineRule="auto"/>
              <w:rPr>
                <w:rStyle w:val="postbody"/>
                <w:b/>
                <w:sz w:val="18"/>
                <w:szCs w:val="18"/>
              </w:rPr>
            </w:pPr>
            <w:r>
              <w:rPr>
                <w:rStyle w:val="postbody"/>
                <w:b/>
                <w:sz w:val="18"/>
                <w:szCs w:val="18"/>
              </w:rPr>
              <w:t>90</w:t>
            </w:r>
            <w:bookmarkStart w:id="0" w:name="_GoBack"/>
            <w:bookmarkEnd w:id="0"/>
            <w:r w:rsidR="009032BE" w:rsidRPr="00505293">
              <w:rPr>
                <w:rStyle w:val="postbody"/>
                <w:b/>
                <w:sz w:val="18"/>
                <w:szCs w:val="18"/>
              </w:rPr>
              <w:t>- 97%</w:t>
            </w:r>
          </w:p>
        </w:tc>
        <w:tc>
          <w:tcPr>
            <w:tcW w:w="3472" w:type="dxa"/>
          </w:tcPr>
          <w:p w:rsidR="009032BE" w:rsidRPr="00505293" w:rsidRDefault="009032BE" w:rsidP="00E7655E">
            <w:pPr>
              <w:spacing w:line="360" w:lineRule="auto"/>
              <w:rPr>
                <w:rStyle w:val="postbody"/>
                <w:b/>
                <w:sz w:val="18"/>
                <w:szCs w:val="18"/>
              </w:rPr>
            </w:pPr>
            <w:proofErr w:type="spellStart"/>
            <w:r w:rsidRPr="00505293">
              <w:rPr>
                <w:rStyle w:val="postbody"/>
                <w:b/>
                <w:sz w:val="18"/>
                <w:szCs w:val="18"/>
              </w:rPr>
              <w:t>bdb</w:t>
            </w:r>
            <w:proofErr w:type="spellEnd"/>
          </w:p>
        </w:tc>
      </w:tr>
      <w:tr w:rsidR="009032BE" w:rsidRPr="00505293" w:rsidTr="00E7655E">
        <w:tc>
          <w:tcPr>
            <w:tcW w:w="1027" w:type="dxa"/>
          </w:tcPr>
          <w:p w:rsidR="009032BE" w:rsidRPr="00505293" w:rsidRDefault="00965644" w:rsidP="00E7655E">
            <w:pPr>
              <w:spacing w:line="360" w:lineRule="auto"/>
              <w:rPr>
                <w:rStyle w:val="postbody"/>
                <w:b/>
                <w:sz w:val="18"/>
                <w:szCs w:val="18"/>
              </w:rPr>
            </w:pPr>
            <w:r>
              <w:rPr>
                <w:rStyle w:val="postbody"/>
                <w:b/>
                <w:sz w:val="18"/>
                <w:szCs w:val="18"/>
              </w:rPr>
              <w:t>51-  74</w:t>
            </w:r>
            <w:r w:rsidR="009032BE" w:rsidRPr="00505293">
              <w:rPr>
                <w:rStyle w:val="postbody"/>
                <w:b/>
                <w:sz w:val="18"/>
                <w:szCs w:val="18"/>
              </w:rPr>
              <w:t>%</w:t>
            </w:r>
          </w:p>
        </w:tc>
        <w:tc>
          <w:tcPr>
            <w:tcW w:w="2280" w:type="dxa"/>
          </w:tcPr>
          <w:p w:rsidR="009032BE" w:rsidRPr="00505293" w:rsidRDefault="009032BE" w:rsidP="00E7655E">
            <w:pPr>
              <w:spacing w:line="360" w:lineRule="auto"/>
              <w:rPr>
                <w:rStyle w:val="postbody"/>
                <w:b/>
                <w:sz w:val="18"/>
                <w:szCs w:val="18"/>
              </w:rPr>
            </w:pPr>
            <w:proofErr w:type="spellStart"/>
            <w:r w:rsidRPr="00505293">
              <w:rPr>
                <w:rStyle w:val="postbody"/>
                <w:b/>
                <w:sz w:val="18"/>
                <w:szCs w:val="18"/>
              </w:rPr>
              <w:t>dst</w:t>
            </w:r>
            <w:proofErr w:type="spellEnd"/>
          </w:p>
        </w:tc>
        <w:tc>
          <w:tcPr>
            <w:tcW w:w="1088" w:type="dxa"/>
          </w:tcPr>
          <w:p w:rsidR="009032BE" w:rsidRPr="00505293" w:rsidRDefault="009032BE" w:rsidP="00E7655E">
            <w:pPr>
              <w:spacing w:line="360" w:lineRule="auto"/>
              <w:rPr>
                <w:rStyle w:val="postbody"/>
                <w:b/>
                <w:sz w:val="18"/>
                <w:szCs w:val="18"/>
              </w:rPr>
            </w:pPr>
            <w:r w:rsidRPr="00505293">
              <w:rPr>
                <w:rStyle w:val="postbody"/>
                <w:b/>
                <w:sz w:val="18"/>
                <w:szCs w:val="18"/>
              </w:rPr>
              <w:t>98- 100%</w:t>
            </w:r>
          </w:p>
        </w:tc>
        <w:tc>
          <w:tcPr>
            <w:tcW w:w="3472" w:type="dxa"/>
          </w:tcPr>
          <w:p w:rsidR="009032BE" w:rsidRPr="00505293" w:rsidRDefault="009032BE" w:rsidP="00E7655E">
            <w:pPr>
              <w:spacing w:line="360" w:lineRule="auto"/>
              <w:rPr>
                <w:rStyle w:val="postbody"/>
                <w:b/>
                <w:sz w:val="18"/>
                <w:szCs w:val="18"/>
              </w:rPr>
            </w:pPr>
            <w:r w:rsidRPr="00505293">
              <w:rPr>
                <w:rStyle w:val="postbody"/>
                <w:b/>
                <w:sz w:val="18"/>
                <w:szCs w:val="18"/>
              </w:rPr>
              <w:t>cel</w:t>
            </w:r>
          </w:p>
        </w:tc>
      </w:tr>
    </w:tbl>
    <w:p w:rsidR="009032BE" w:rsidRPr="00505293" w:rsidRDefault="009032BE" w:rsidP="009032BE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9032BE" w:rsidRPr="00C7710E" w:rsidRDefault="009032BE" w:rsidP="009032BE">
      <w:pPr>
        <w:pStyle w:val="NormalnyWeb"/>
        <w:spacing w:before="0" w:beforeAutospacing="0" w:after="0" w:afterAutospacing="0"/>
        <w:ind w:left="180"/>
        <w:rPr>
          <w:b/>
          <w:sz w:val="16"/>
          <w:szCs w:val="16"/>
        </w:rPr>
      </w:pPr>
      <w:r w:rsidRPr="00C7710E">
        <w:rPr>
          <w:b/>
          <w:sz w:val="16"/>
          <w:szCs w:val="16"/>
        </w:rPr>
        <w:t>Warunki i tryb uzyskania wyższej niż przewidywana rocznej oceny klasyfikacyjnej</w:t>
      </w:r>
      <w:r>
        <w:rPr>
          <w:b/>
          <w:sz w:val="16"/>
          <w:szCs w:val="16"/>
        </w:rPr>
        <w:t xml:space="preserve"> (Statut Szkoły § 37 </w:t>
      </w:r>
      <w:r w:rsidRPr="00C7710E">
        <w:rPr>
          <w:b/>
          <w:sz w:val="16"/>
          <w:szCs w:val="16"/>
        </w:rPr>
        <w:t xml:space="preserve"> Zasady </w:t>
      </w:r>
      <w:r>
        <w:rPr>
          <w:b/>
          <w:sz w:val="16"/>
          <w:szCs w:val="16"/>
        </w:rPr>
        <w:t>klasyfikacji z zajęć edukacyjnych oraz promocji do następnej klasy</w:t>
      </w:r>
      <w:r w:rsidRPr="00C7710E">
        <w:rPr>
          <w:b/>
          <w:sz w:val="16"/>
          <w:szCs w:val="16"/>
        </w:rPr>
        <w:t>)</w:t>
      </w:r>
    </w:p>
    <w:p w:rsidR="009032BE" w:rsidRPr="00505293" w:rsidRDefault="009032BE" w:rsidP="009032BE">
      <w:pPr>
        <w:pStyle w:val="NormalnyWeb"/>
        <w:spacing w:before="0" w:beforeAutospacing="0" w:after="0" w:afterAutospacing="0"/>
        <w:ind w:left="180" w:right="284"/>
        <w:jc w:val="both"/>
        <w:rPr>
          <w:i/>
          <w:sz w:val="16"/>
          <w:szCs w:val="16"/>
        </w:rPr>
      </w:pPr>
      <w:r w:rsidRPr="00505293">
        <w:rPr>
          <w:i/>
          <w:sz w:val="16"/>
          <w:szCs w:val="16"/>
        </w:rPr>
        <w:t>6. W terminie do 3 dni od otrzymania informacji o przewidywanych ocenach rocznych uczeń lub jego prawni opiekunowie mogą wystąpić z wnioskiem do nauczyciela prowadzącego zajęcia edukacyjne o uzyskanie oceny wyższej niż przewidywana.</w:t>
      </w:r>
    </w:p>
    <w:p w:rsidR="009032BE" w:rsidRPr="00505293" w:rsidRDefault="009032BE" w:rsidP="009032BE">
      <w:pPr>
        <w:pStyle w:val="NormalnyWeb"/>
        <w:spacing w:before="0" w:beforeAutospacing="0" w:after="0" w:afterAutospacing="0"/>
        <w:ind w:left="180" w:right="284"/>
        <w:jc w:val="both"/>
        <w:rPr>
          <w:i/>
          <w:sz w:val="16"/>
          <w:szCs w:val="16"/>
        </w:rPr>
      </w:pPr>
      <w:r w:rsidRPr="00505293">
        <w:rPr>
          <w:i/>
          <w:sz w:val="16"/>
          <w:szCs w:val="16"/>
        </w:rPr>
        <w:t>7. Nauczyciele (…) do których zwrócono się z wnioskiem o podwyższenie oceny rocznej, ustalają termin sprawdzianu nie później niż 10 dni przed posiedzeniem klasyfikacyjnym rady pedagogicznej dla uczniów którzy zgłosili wniosek o podwyższenie oceny.</w:t>
      </w:r>
    </w:p>
    <w:p w:rsidR="00C10415" w:rsidRDefault="00C10415"/>
    <w:sectPr w:rsidR="00C1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5EE0"/>
    <w:multiLevelType w:val="hybridMultilevel"/>
    <w:tmpl w:val="FADA39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347A4"/>
    <w:multiLevelType w:val="multilevel"/>
    <w:tmpl w:val="446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BE"/>
    <w:rsid w:val="009032BE"/>
    <w:rsid w:val="00933D85"/>
    <w:rsid w:val="00965644"/>
    <w:rsid w:val="00C1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9032BE"/>
    <w:pPr>
      <w:spacing w:before="100" w:beforeAutospacing="1" w:after="100" w:afterAutospacing="1"/>
    </w:pPr>
  </w:style>
  <w:style w:type="character" w:customStyle="1" w:styleId="postbody">
    <w:name w:val="postbody"/>
    <w:basedOn w:val="Domylnaczcionkaakapitu"/>
    <w:rsid w:val="0090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9032BE"/>
    <w:pPr>
      <w:spacing w:before="100" w:beforeAutospacing="1" w:after="100" w:afterAutospacing="1"/>
    </w:pPr>
  </w:style>
  <w:style w:type="character" w:customStyle="1" w:styleId="postbody">
    <w:name w:val="postbody"/>
    <w:basedOn w:val="Domylnaczcionkaakapitu"/>
    <w:rsid w:val="0090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kd</cp:lastModifiedBy>
  <cp:revision>3</cp:revision>
  <dcterms:created xsi:type="dcterms:W3CDTF">2014-08-29T16:27:00Z</dcterms:created>
  <dcterms:modified xsi:type="dcterms:W3CDTF">2017-09-10T06:17:00Z</dcterms:modified>
</cp:coreProperties>
</file>